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jc w:val="center"/>
        <w:tblCellMar>
          <w:left w:w="70" w:type="dxa"/>
          <w:right w:w="70" w:type="dxa"/>
        </w:tblCellMar>
        <w:tblLook w:val="0000"/>
      </w:tblPr>
      <w:tblGrid>
        <w:gridCol w:w="1483"/>
        <w:gridCol w:w="6694"/>
        <w:gridCol w:w="1461"/>
      </w:tblGrid>
      <w:tr w:rsidR="009816DA">
        <w:trPr>
          <w:trHeight w:val="2867"/>
          <w:jc w:val="center"/>
        </w:trPr>
        <w:tc>
          <w:tcPr>
            <w:tcW w:w="1483" w:type="dxa"/>
            <w:shd w:val="clear" w:color="auto" w:fill="auto"/>
          </w:tcPr>
          <w:p w:rsidR="009816DA" w:rsidRDefault="009816DA">
            <w:pPr>
              <w:ind w:left="61"/>
              <w:jc w:val="center"/>
              <w:rPr>
                <w:rFonts w:ascii="Book Antiqua" w:hAnsi="Book Antiqua"/>
                <w:b/>
              </w:rPr>
            </w:pPr>
          </w:p>
          <w:p w:rsidR="009816DA" w:rsidRDefault="009816DA">
            <w:pPr>
              <w:rPr>
                <w:sz w:val="32"/>
                <w:szCs w:val="32"/>
              </w:rPr>
            </w:pPr>
          </w:p>
          <w:p w:rsidR="009816DA" w:rsidRDefault="009816DA">
            <w:pPr>
              <w:rPr>
                <w:sz w:val="32"/>
                <w:szCs w:val="32"/>
              </w:rPr>
            </w:pPr>
          </w:p>
          <w:p w:rsidR="009816DA" w:rsidRDefault="00304627">
            <w:pPr>
              <w:ind w:left="61"/>
              <w:jc w:val="center"/>
              <w:rPr>
                <w:rFonts w:ascii="Book Antiqua" w:hAnsi="Book Antiqua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95325" cy="523875"/>
                  <wp:effectExtent l="0" t="0" r="0" b="0"/>
                  <wp:docPr id="1" name="Immagine 3" descr="Icona Re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 descr="Icona Re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9816DA" w:rsidRDefault="009816DA">
            <w:pPr>
              <w:jc w:val="center"/>
              <w:rPr>
                <w:rFonts w:ascii="Arial" w:hAnsi="Arial" w:cs="Arial"/>
                <w:b/>
              </w:rPr>
            </w:pPr>
          </w:p>
          <w:p w:rsidR="009816DA" w:rsidRDefault="003046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Ministero dell’ Istruzione, Università e Ricerca</w:t>
            </w:r>
          </w:p>
          <w:p w:rsidR="009816DA" w:rsidRDefault="003046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Istituto Comprensivo “D’Angiò – Via Vesuvio”</w:t>
            </w:r>
          </w:p>
          <w:p w:rsidR="009816DA" w:rsidRDefault="003046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Scuola dell’Infanzia – Primaria – Sec.I grado</w:t>
            </w:r>
          </w:p>
          <w:p w:rsidR="009816DA" w:rsidRDefault="003046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Via Carlo Cattaneo, n° 35 – 80040 Trecase (NA)</w:t>
            </w:r>
          </w:p>
          <w:p w:rsidR="009816DA" w:rsidRDefault="0030462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C.M. NAIC8GF006   C.F: 90087910635</w:t>
            </w:r>
          </w:p>
          <w:p w:rsidR="009816DA" w:rsidRDefault="00304627">
            <w:r>
              <w:rPr>
                <w:rFonts w:asciiTheme="minorHAnsi" w:hAnsiTheme="minorHAnsi"/>
                <w:lang w:val="en-US"/>
              </w:rPr>
              <w:t xml:space="preserve">Email: </w:t>
            </w:r>
            <w:hyperlink r:id="rId7">
              <w:r>
                <w:rPr>
                  <w:rStyle w:val="CollegamentoInternet"/>
                  <w:rFonts w:asciiTheme="minorHAnsi" w:hAnsiTheme="minorHAnsi"/>
                  <w:lang w:val="en-US"/>
                </w:rPr>
                <w:t>naic8gf006@istruzione.it</w:t>
              </w:r>
            </w:hyperlink>
            <w:r>
              <w:rPr>
                <w:rFonts w:asciiTheme="minorHAnsi" w:hAnsiTheme="minorHAnsi"/>
                <w:lang w:val="fr-FR"/>
              </w:rPr>
              <w:t>Tel-Fax: 0815369654-0815369654</w:t>
            </w:r>
          </w:p>
          <w:p w:rsidR="009816DA" w:rsidRDefault="009816DA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461" w:type="dxa"/>
            <w:shd w:val="clear" w:color="auto" w:fill="auto"/>
          </w:tcPr>
          <w:p w:rsidR="009816DA" w:rsidRDefault="009816DA">
            <w:pPr>
              <w:ind w:firstLine="335"/>
              <w:jc w:val="center"/>
              <w:rPr>
                <w:b/>
                <w:lang w:val="en-US"/>
              </w:rPr>
            </w:pPr>
          </w:p>
          <w:p w:rsidR="009816DA" w:rsidRDefault="009816DA">
            <w:pPr>
              <w:jc w:val="center"/>
              <w:rPr>
                <w:b/>
                <w:lang w:val="en-US"/>
              </w:rPr>
            </w:pPr>
          </w:p>
          <w:p w:rsidR="009816DA" w:rsidRDefault="009816DA">
            <w:pPr>
              <w:rPr>
                <w:rFonts w:ascii="Book Antiqua" w:hAnsi="Book Antiqua"/>
                <w:sz w:val="8"/>
                <w:lang w:val="en-US"/>
              </w:rPr>
            </w:pPr>
          </w:p>
          <w:p w:rsidR="009816DA" w:rsidRDefault="0030462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33350" distR="123190" simplePos="0" relativeHeight="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306070</wp:posOffset>
                  </wp:positionV>
                  <wp:extent cx="542925" cy="55245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816DA" w:rsidRDefault="00304627">
      <w:pPr>
        <w:suppressAutoHyphens/>
      </w:pPr>
      <w:r>
        <w:rPr>
          <w:rFonts w:ascii="Arial" w:hAnsi="Arial" w:cs="Arial"/>
          <w:sz w:val="22"/>
          <w:szCs w:val="22"/>
        </w:rPr>
        <w:t>Trecase 11/06/2018</w:t>
      </w: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304627">
      <w:pPr>
        <w:tabs>
          <w:tab w:val="left" w:pos="7020"/>
        </w:tabs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docenti                                                                                                       </w:t>
      </w:r>
    </w:p>
    <w:p w:rsidR="009816DA" w:rsidRDefault="00304627">
      <w:pPr>
        <w:tabs>
          <w:tab w:val="left" w:pos="7020"/>
        </w:tabs>
        <w:suppressAutoHyphens/>
        <w:jc w:val="right"/>
      </w:pPr>
      <w:r>
        <w:rPr>
          <w:rFonts w:ascii="Arial" w:hAnsi="Arial" w:cs="Arial"/>
          <w:sz w:val="22"/>
          <w:szCs w:val="22"/>
        </w:rPr>
        <w:t>Al DGSA</w:t>
      </w:r>
    </w:p>
    <w:p w:rsidR="009816DA" w:rsidRDefault="00304627">
      <w:pPr>
        <w:tabs>
          <w:tab w:val="left" w:pos="7020"/>
        </w:tabs>
        <w:suppressAutoHyphens/>
        <w:jc w:val="right"/>
      </w:pPr>
      <w:r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>Personale ATA</w:t>
      </w:r>
    </w:p>
    <w:p w:rsidR="009816DA" w:rsidRDefault="00304627">
      <w:pPr>
        <w:tabs>
          <w:tab w:val="left" w:pos="7020"/>
        </w:tabs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9816DA" w:rsidRDefault="00304627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AVVISO N.  58 bis</w:t>
      </w:r>
    </w:p>
    <w:p w:rsidR="009816DA" w:rsidRDefault="009816DA">
      <w:p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:rsidR="009816DA" w:rsidRDefault="009816DA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:rsidR="009816DA" w:rsidRDefault="00304627">
      <w:pPr>
        <w:suppressAutoHyphens/>
      </w:pPr>
      <w:r>
        <w:rPr>
          <w:rFonts w:ascii="Arial" w:hAnsi="Arial" w:cs="Arial"/>
          <w:b/>
          <w:bCs/>
          <w:sz w:val="22"/>
          <w:szCs w:val="22"/>
        </w:rPr>
        <w:t>Oggetto</w:t>
      </w:r>
      <w:r>
        <w:rPr>
          <w:rFonts w:ascii="Arial" w:hAnsi="Arial" w:cs="Arial"/>
          <w:sz w:val="22"/>
          <w:szCs w:val="22"/>
        </w:rPr>
        <w:t xml:space="preserve"> : Integrazione adempimenti fine anno scolastico scuola secondaria di primo grado.</w:t>
      </w: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304627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precisa che la consegna ai genitori dei documenti  di valutazione seguirà la seguente calendarizzazione:</w:t>
      </w: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304627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CORSO A   e  </w:t>
      </w:r>
      <w:r>
        <w:rPr>
          <w:rFonts w:ascii="Arial" w:hAnsi="Arial" w:cs="Arial"/>
          <w:sz w:val="22"/>
          <w:szCs w:val="22"/>
        </w:rPr>
        <w:t xml:space="preserve"> CORSO C   </w:t>
      </w:r>
      <w:r w:rsidR="004229AC">
        <w:rPr>
          <w:rFonts w:ascii="Arial" w:hAnsi="Arial" w:cs="Arial"/>
          <w:sz w:val="22"/>
          <w:szCs w:val="22"/>
        </w:rPr>
        <w:t xml:space="preserve">      GIORNO   19 GIUGNO   </w:t>
      </w:r>
      <w:r>
        <w:rPr>
          <w:rFonts w:ascii="Arial" w:hAnsi="Arial" w:cs="Arial"/>
          <w:sz w:val="22"/>
          <w:szCs w:val="22"/>
        </w:rPr>
        <w:t xml:space="preserve"> </w:t>
      </w:r>
      <w:r w:rsidR="004229A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ore 10:00</w:t>
      </w:r>
      <w:r w:rsidR="004229AC">
        <w:rPr>
          <w:rFonts w:ascii="Arial" w:hAnsi="Arial" w:cs="Arial"/>
          <w:sz w:val="22"/>
          <w:szCs w:val="22"/>
        </w:rPr>
        <w:t xml:space="preserve"> classi I e II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229AC" w:rsidRDefault="004229AC">
      <w:pPr>
        <w:suppressAutoHyphens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ore 11:00 classi III</w:t>
      </w: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4229AC" w:rsidRDefault="00304627" w:rsidP="004229AC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CORSO B   e   CORSO D        GIORNO    20 GIUGNO  </w:t>
      </w:r>
      <w:r w:rsidR="004229A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4229AC">
        <w:rPr>
          <w:rFonts w:ascii="Arial" w:hAnsi="Arial" w:cs="Arial"/>
          <w:sz w:val="22"/>
          <w:szCs w:val="22"/>
        </w:rPr>
        <w:t xml:space="preserve"> ore 10:00 classi I e II  </w:t>
      </w:r>
    </w:p>
    <w:p w:rsidR="004229AC" w:rsidRDefault="004229AC" w:rsidP="004229AC">
      <w:pPr>
        <w:suppressAutoHyphens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ore 11:00 classi III</w:t>
      </w:r>
    </w:p>
    <w:p w:rsidR="009816DA" w:rsidRDefault="009816DA">
      <w:pPr>
        <w:suppressAutoHyphens/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229AC" w:rsidRDefault="00304627" w:rsidP="004229AC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CORSO E</w:t>
      </w:r>
      <w:r w:rsidR="00422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e    CORSO F         GIORNO    21</w:t>
      </w:r>
      <w:r w:rsidR="004229AC">
        <w:rPr>
          <w:rFonts w:ascii="Arial" w:hAnsi="Arial" w:cs="Arial"/>
          <w:sz w:val="22"/>
          <w:szCs w:val="22"/>
        </w:rPr>
        <w:t xml:space="preserve"> GIUGNO         ore 10:00 classi I e II  </w:t>
      </w:r>
    </w:p>
    <w:p w:rsidR="004229AC" w:rsidRDefault="004229AC" w:rsidP="004229AC">
      <w:pPr>
        <w:suppressAutoHyphens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ore 11:00 classi III</w:t>
      </w:r>
    </w:p>
    <w:p w:rsidR="009816DA" w:rsidRDefault="009816DA">
      <w:pPr>
        <w:suppressAutoHyphens/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304627">
      <w:pPr>
        <w:suppressAutoHyphens/>
        <w:spacing w:line="480" w:lineRule="auto"/>
      </w:pPr>
      <w:r>
        <w:rPr>
          <w:rFonts w:ascii="Arial" w:hAnsi="Arial" w:cs="Arial"/>
          <w:b/>
          <w:sz w:val="22"/>
          <w:szCs w:val="22"/>
        </w:rPr>
        <w:t xml:space="preserve">La consegna riguarderà </w:t>
      </w:r>
      <w:r>
        <w:rPr>
          <w:rFonts w:ascii="Arial" w:hAnsi="Arial" w:cs="Arial"/>
          <w:b/>
          <w:sz w:val="22"/>
          <w:szCs w:val="22"/>
        </w:rPr>
        <w:t>anche le schede per la certificazione delle competenze per le classi prime e seconde, che i coordinatori o i docenti presenti avranno cura di illustrare ai genitori. Ogni coordinatore dovrà contattare i genitori degli alunni interessati  e convocarli per i</w:t>
      </w:r>
      <w:r>
        <w:rPr>
          <w:rFonts w:ascii="Arial" w:hAnsi="Arial" w:cs="Arial"/>
          <w:b/>
          <w:sz w:val="22"/>
          <w:szCs w:val="22"/>
        </w:rPr>
        <w:t>l giorno e l’ora stabiliti come da calendario.</w:t>
      </w: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9816DA">
      <w:pPr>
        <w:suppressAutoHyphens/>
        <w:rPr>
          <w:rFonts w:ascii="Arial" w:hAnsi="Arial" w:cs="Arial"/>
          <w:sz w:val="22"/>
          <w:szCs w:val="22"/>
        </w:rPr>
      </w:pPr>
    </w:p>
    <w:p w:rsidR="009816DA" w:rsidRDefault="00304627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</w:t>
      </w:r>
    </w:p>
    <w:p w:rsidR="009816DA" w:rsidRDefault="00304627">
      <w:pPr>
        <w:suppressAutoHyphens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Prof.ssa Agata Esposito</w:t>
      </w:r>
    </w:p>
    <w:p w:rsidR="009816DA" w:rsidRDefault="00304627">
      <w:pPr>
        <w:suppressAutoHyphens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(Firma </w:t>
      </w:r>
      <w:r>
        <w:rPr>
          <w:rFonts w:ascii="Arial" w:hAnsi="Arial" w:cs="Arial"/>
          <w:i/>
          <w:sz w:val="22"/>
          <w:szCs w:val="22"/>
        </w:rPr>
        <w:t>autografa omessa ai sensi</w:t>
      </w:r>
    </w:p>
    <w:p w:rsidR="009816DA" w:rsidRDefault="00304627" w:rsidP="004229AC">
      <w:pPr>
        <w:suppressAutoHyphens/>
        <w:jc w:val="right"/>
      </w:pPr>
      <w:r>
        <w:rPr>
          <w:rFonts w:ascii="Arial" w:hAnsi="Arial" w:cs="Arial"/>
          <w:i/>
          <w:sz w:val="22"/>
          <w:szCs w:val="22"/>
        </w:rPr>
        <w:t>dell’art. 3 del D. Lgs. n. 39/1993)</w:t>
      </w:r>
    </w:p>
    <w:sectPr w:rsidR="009816DA" w:rsidSect="009816DA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627" w:rsidRDefault="00304627" w:rsidP="009816DA">
      <w:r>
        <w:separator/>
      </w:r>
    </w:p>
  </w:endnote>
  <w:endnote w:type="continuationSeparator" w:id="1">
    <w:p w:rsidR="00304627" w:rsidRDefault="00304627" w:rsidP="0098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561469"/>
      <w:docPartObj>
        <w:docPartGallery w:val="Page Numbers (Bottom of Page)"/>
        <w:docPartUnique/>
      </w:docPartObj>
    </w:sdtPr>
    <w:sdtContent>
      <w:p w:rsidR="009816DA" w:rsidRDefault="009816DA">
        <w:pPr>
          <w:pStyle w:val="Footer"/>
          <w:jc w:val="center"/>
        </w:pPr>
        <w:r>
          <w:fldChar w:fldCharType="begin"/>
        </w:r>
        <w:r w:rsidR="00304627">
          <w:instrText>PAGE</w:instrText>
        </w:r>
        <w:r>
          <w:fldChar w:fldCharType="separate"/>
        </w:r>
        <w:r w:rsidR="004229AC">
          <w:rPr>
            <w:noProof/>
          </w:rPr>
          <w:t>1</w:t>
        </w:r>
        <w:r>
          <w:fldChar w:fldCharType="end"/>
        </w:r>
      </w:p>
    </w:sdtContent>
  </w:sdt>
  <w:p w:rsidR="009816DA" w:rsidRDefault="00981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627" w:rsidRDefault="00304627" w:rsidP="009816DA">
      <w:r>
        <w:separator/>
      </w:r>
    </w:p>
  </w:footnote>
  <w:footnote w:type="continuationSeparator" w:id="1">
    <w:p w:rsidR="00304627" w:rsidRDefault="00304627" w:rsidP="00981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6DA"/>
    <w:rsid w:val="00304627"/>
    <w:rsid w:val="004229AC"/>
    <w:rsid w:val="0098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069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14DD0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3876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3876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rsid w:val="00831DA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816DA"/>
    <w:rPr>
      <w:rFonts w:asciiTheme="minorHAnsi" w:hAnsiTheme="minorHAnsi"/>
      <w:lang w:val="en-US"/>
    </w:rPr>
  </w:style>
  <w:style w:type="paragraph" w:styleId="Titolo">
    <w:name w:val="Title"/>
    <w:basedOn w:val="Normale"/>
    <w:next w:val="Corpodeltesto"/>
    <w:qFormat/>
    <w:rsid w:val="009816D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816DA"/>
    <w:pPr>
      <w:spacing w:after="140" w:line="276" w:lineRule="auto"/>
    </w:pPr>
  </w:style>
  <w:style w:type="paragraph" w:styleId="Elenco">
    <w:name w:val="List"/>
    <w:basedOn w:val="Corpodeltesto"/>
    <w:rsid w:val="009816DA"/>
    <w:rPr>
      <w:rFonts w:cs="Arial"/>
    </w:rPr>
  </w:style>
  <w:style w:type="paragraph" w:customStyle="1" w:styleId="Caption">
    <w:name w:val="Caption"/>
    <w:basedOn w:val="Normale"/>
    <w:qFormat/>
    <w:rsid w:val="009816D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9816DA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14DD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04AAC"/>
    <w:pPr>
      <w:ind w:left="720"/>
      <w:contextualSpacing/>
    </w:p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38767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38767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E001F5"/>
    <w:pPr>
      <w:spacing w:beforeAutospacing="1" w:afterAutospacing="1"/>
    </w:pPr>
  </w:style>
  <w:style w:type="table" w:styleId="Grigliatabella">
    <w:name w:val="Table Grid"/>
    <w:basedOn w:val="Tabellanormale"/>
    <w:uiPriority w:val="39"/>
    <w:rsid w:val="00F04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naic8gf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>Home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Tina asus</cp:lastModifiedBy>
  <cp:revision>2</cp:revision>
  <cp:lastPrinted>2016-11-29T10:46:00Z</cp:lastPrinted>
  <dcterms:created xsi:type="dcterms:W3CDTF">2018-06-18T09:35:00Z</dcterms:created>
  <dcterms:modified xsi:type="dcterms:W3CDTF">2018-06-18T09:35:00Z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